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default" w:ascii="黑体" w:hAnsi="黑体" w:eastAsia="黑体" w:cs="黑体"/>
          <w:lang w:val="en-US" w:eastAsia="zh-CN"/>
        </w:rPr>
      </w:pPr>
      <w:r>
        <w:rPr>
          <w:rFonts w:hint="eastAsia" w:ascii="Times New Roman" w:hAnsi="Times New Roman" w:eastAsia="黑体" w:cs="Times New Roman"/>
          <w:sz w:val="32"/>
          <w:szCs w:val="22"/>
          <w:lang w:eastAsia="zh-CN"/>
        </w:rPr>
        <w:t>附件</w:t>
      </w:r>
      <w:r>
        <w:rPr>
          <w:rFonts w:hint="eastAsia" w:ascii="Times New Roman" w:hAnsi="Times New Roman" w:eastAsia="黑体" w:cs="Times New Roman"/>
          <w:sz w:val="32"/>
          <w:szCs w:val="22"/>
          <w:lang w:val="en-US" w:eastAsia="zh-CN"/>
        </w:rPr>
        <w:t>10</w:t>
      </w:r>
    </w:p>
    <w:p>
      <w:pPr>
        <w:adjustRightInd w:val="0"/>
        <w:snapToGrid w:val="0"/>
        <w:spacing w:line="360" w:lineRule="auto"/>
        <w:jc w:val="center"/>
        <w:rPr>
          <w:rFonts w:hint="default" w:ascii="宋体" w:hAnsi="宋体" w:eastAsia="宋体" w:cs="宋体"/>
          <w:sz w:val="44"/>
          <w:szCs w:val="44"/>
          <w:lang w:val="en-US" w:eastAsia="zh-CN"/>
        </w:rPr>
      </w:pPr>
      <w:r>
        <w:rPr>
          <w:rFonts w:hint="default" w:ascii="宋体" w:hAnsi="宋体" w:eastAsia="宋体" w:cs="宋体"/>
          <w:sz w:val="44"/>
          <w:szCs w:val="44"/>
          <w:lang w:val="en-US" w:eastAsia="zh-CN"/>
        </w:rPr>
        <w:t xml:space="preserve"> 地方工信部门技术创新示范企业工作总结</w:t>
      </w:r>
    </w:p>
    <w:p>
      <w:pPr>
        <w:adjustRightInd w:val="0"/>
        <w:snapToGrid w:val="0"/>
        <w:spacing w:line="360" w:lineRule="auto"/>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（参考提纲）</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hint="default" w:ascii="Times New Roman" w:hAnsi="Times New Roman" w:eastAsia="仿宋_GB2312" w:cs="Times New Roman"/>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w:t>
      </w:r>
      <w:r>
        <w:rPr>
          <w:rFonts w:hint="default" w:ascii="华文仿宋" w:hAnsi="华文仿宋" w:eastAsia="华文仿宋" w:cs="华文仿宋"/>
          <w:sz w:val="32"/>
          <w:szCs w:val="32"/>
          <w:lang w:val="en-US" w:eastAsia="zh-CN"/>
        </w:rPr>
        <w:t>本地已认定国家技术创新示范企业情况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（一）</w:t>
      </w:r>
      <w:r>
        <w:rPr>
          <w:rFonts w:hint="default" w:ascii="华文仿宋" w:hAnsi="华文仿宋" w:eastAsia="华文仿宋" w:cs="华文仿宋"/>
          <w:sz w:val="32"/>
          <w:szCs w:val="32"/>
          <w:lang w:val="en-US" w:eastAsia="zh-CN"/>
        </w:rPr>
        <w:t>有关示范企业基本情况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企业的整体情况，在行业中的地位、竞争力和示范带动作用等。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w:t>
      </w:r>
      <w:r>
        <w:rPr>
          <w:rFonts w:hint="default" w:ascii="华文仿宋" w:hAnsi="华文仿宋" w:eastAsia="华文仿宋" w:cs="华文仿宋"/>
          <w:sz w:val="32"/>
          <w:szCs w:val="32"/>
          <w:lang w:val="en-US" w:eastAsia="zh-CN"/>
        </w:rPr>
        <w:t>有关示范企业成效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default" w:ascii="华文仿宋" w:hAnsi="华文仿宋" w:eastAsia="华文仿宋" w:cs="华文仿宋"/>
          <w:sz w:val="32"/>
          <w:szCs w:val="32"/>
          <w:lang w:val="en-US" w:eastAsia="zh-CN"/>
        </w:rPr>
        <w:t>有关企业202</w:t>
      </w:r>
      <w:r>
        <w:rPr>
          <w:rFonts w:hint="eastAsia" w:ascii="华文仿宋" w:hAnsi="华文仿宋" w:eastAsia="华文仿宋" w:cs="华文仿宋"/>
          <w:sz w:val="32"/>
          <w:szCs w:val="32"/>
          <w:lang w:val="en-US" w:eastAsia="zh-CN"/>
        </w:rPr>
        <w:t>2</w:t>
      </w:r>
      <w:r>
        <w:rPr>
          <w:rFonts w:hint="default" w:ascii="华文仿宋" w:hAnsi="华文仿宋" w:eastAsia="华文仿宋" w:cs="华文仿宋"/>
          <w:sz w:val="32"/>
          <w:szCs w:val="32"/>
          <w:lang w:val="en-US" w:eastAsia="zh-CN"/>
        </w:rPr>
        <w:t>年来取得的成绩。包括技术创新亮点与特色，技术创新成果在行业内的示范带动效应，技术创新工作带来的社会与经济效益，获得的显著的荣誉、资质等，尽量提供数据指标。</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w:t>
      </w:r>
      <w:r>
        <w:rPr>
          <w:rFonts w:hint="default" w:ascii="华文仿宋" w:hAnsi="华文仿宋" w:eastAsia="华文仿宋" w:cs="华文仿宋"/>
          <w:sz w:val="32"/>
          <w:szCs w:val="32"/>
          <w:lang w:val="en-US" w:eastAsia="zh-CN"/>
        </w:rPr>
        <w:t>本地已认定的省级技术创新示范企业202</w:t>
      </w:r>
      <w:r>
        <w:rPr>
          <w:rFonts w:hint="eastAsia" w:ascii="华文仿宋" w:hAnsi="华文仿宋" w:eastAsia="华文仿宋" w:cs="华文仿宋"/>
          <w:sz w:val="32"/>
          <w:szCs w:val="32"/>
          <w:lang w:val="en-US" w:eastAsia="zh-CN"/>
        </w:rPr>
        <w:t>2</w:t>
      </w:r>
      <w:r>
        <w:rPr>
          <w:rFonts w:hint="default" w:ascii="华文仿宋" w:hAnsi="华文仿宋" w:eastAsia="华文仿宋" w:cs="华文仿宋"/>
          <w:sz w:val="32"/>
          <w:szCs w:val="32"/>
          <w:lang w:val="en-US" w:eastAsia="zh-CN"/>
        </w:rPr>
        <w:t>年工作总体情况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textAlignment w:val="auto"/>
        <w:outlineLvl w:val="9"/>
        <w:rPr>
          <w:rFonts w:hint="default" w:ascii="华文仿宋" w:hAnsi="华文仿宋" w:eastAsia="华文仿宋" w:cs="华文仿宋"/>
          <w:sz w:val="32"/>
          <w:szCs w:val="32"/>
          <w:lang w:val="en-US" w:eastAsia="zh-CN"/>
        </w:rPr>
      </w:pPr>
      <w:r>
        <w:rPr>
          <w:rFonts w:hint="default" w:ascii="黑体" w:hAnsi="黑体" w:eastAsia="黑体" w:cs="黑体"/>
          <w:sz w:val="32"/>
          <w:szCs w:val="32"/>
          <w:lang w:val="en-US" w:eastAsia="zh-CN"/>
        </w:rPr>
        <w:t xml:space="preserve">    </w:t>
      </w:r>
      <w:r>
        <w:rPr>
          <w:rFonts w:hint="default" w:ascii="华文仿宋" w:hAnsi="华文仿宋" w:eastAsia="华文仿宋" w:cs="华文仿宋"/>
          <w:sz w:val="32"/>
          <w:szCs w:val="32"/>
          <w:lang w:val="en-US" w:eastAsia="zh-CN"/>
        </w:rPr>
        <w:t>202</w:t>
      </w:r>
      <w:r>
        <w:rPr>
          <w:rFonts w:hint="eastAsia" w:ascii="华文仿宋" w:hAnsi="华文仿宋" w:eastAsia="华文仿宋" w:cs="华文仿宋"/>
          <w:sz w:val="32"/>
          <w:szCs w:val="32"/>
          <w:lang w:val="en-US" w:eastAsia="zh-CN"/>
        </w:rPr>
        <w:t>2</w:t>
      </w:r>
      <w:r>
        <w:rPr>
          <w:rFonts w:hint="default" w:ascii="华文仿宋" w:hAnsi="华文仿宋" w:eastAsia="华文仿宋" w:cs="华文仿宋"/>
          <w:sz w:val="32"/>
          <w:szCs w:val="32"/>
          <w:lang w:val="en-US" w:eastAsia="zh-CN"/>
        </w:rPr>
        <w:t>年有关企业在地方经济发展、行业和产业提升、技术创新示范引领等工作中所发挥的作用，具有代表性的企业及其突出业绩，本地工信及相关部门对技术创新示范企业所发挥作用的评价（最好标明具体文件名称、文号及发文日期）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三、</w:t>
      </w:r>
      <w:r>
        <w:rPr>
          <w:rFonts w:hint="default" w:ascii="华文仿宋" w:hAnsi="华文仿宋" w:eastAsia="华文仿宋" w:cs="华文仿宋"/>
          <w:sz w:val="32"/>
          <w:szCs w:val="32"/>
          <w:lang w:val="en-US" w:eastAsia="zh-CN"/>
        </w:rPr>
        <w:t>本地发挥国家和省级技术创新示范企业作用、促进本地规上工业企业研发活动全覆盖工作推进及产业技术创新的做法及经验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9"/>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四、</w:t>
      </w:r>
      <w:r>
        <w:rPr>
          <w:rFonts w:hint="default" w:ascii="华文仿宋" w:hAnsi="华文仿宋" w:eastAsia="华文仿宋" w:cs="华文仿宋"/>
          <w:sz w:val="32"/>
          <w:szCs w:val="32"/>
          <w:lang w:val="en-US" w:eastAsia="zh-CN"/>
        </w:rPr>
        <w:t>本地对已认定国家和省级技术创新示范企业的支持鼓励措施及成效。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406F9"/>
    <w:rsid w:val="353406F9"/>
    <w:rsid w:val="4CF83062"/>
    <w:rsid w:val="4D4417D6"/>
    <w:rsid w:val="58F3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400" w:lineRule="exact"/>
      <w:jc w:val="both"/>
    </w:pPr>
    <w:rPr>
      <w:rFonts w:ascii="Times New Roman" w:hAnsi="Times New Roman" w:eastAsia="宋体" w:cs="Times New Roman"/>
      <w:color w:val="FF0000"/>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2023-09-27T11:08:00Z</dcterms:created>
  <dc:creator>Administrator</dc:creator>
  <cp:lastModifiedBy>Administrator</cp:lastModifiedBy>
  <dcterms:modified xsi:type="dcterms:W3CDTF">2023-10-08T03:44:55Z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