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公开征求对《驻马店市优质中小企业梯度培育行动方案（征求意见稿）》的意见</w:t>
      </w:r>
      <w:bookmarkEnd w:id="0"/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为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进一步提升中小企业创新能力和专业化水平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引导中小企业走专精特新发展道路，促进全市中小企业高质量发展，驻马店市工业和信息化局牵头起草了《</w:t>
      </w:r>
      <w:r>
        <w:rPr>
          <w:rFonts w:hint="eastAsia" w:ascii="仿宋_GB2312" w:hAnsi="仿宋_GB2312" w:eastAsia="仿宋_GB2312" w:cs="仿宋_GB2312"/>
          <w:sz w:val="32"/>
          <w:szCs w:val="32"/>
        </w:rPr>
        <w:t>驻马店市优质中小企业梯度培育行动方案（征求意见稿）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》，现面向社会公开征求意见，如有意见或建议，请于2023年3月3日前反馈至驻马店市工业和信息化局中小企业服务科。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联系电话：0396-2913020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电子邮箱：zmdzxqyb@163.com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地址：驻马店市泰山路526号广安大厦2116室（邮编：463000），请在信封上注明《</w:t>
      </w:r>
      <w:r>
        <w:rPr>
          <w:rFonts w:hint="eastAsia" w:ascii="仿宋_GB2312" w:hAnsi="仿宋_GB2312" w:eastAsia="仿宋_GB2312" w:cs="仿宋_GB2312"/>
          <w:sz w:val="32"/>
          <w:szCs w:val="32"/>
        </w:rPr>
        <w:t>驻马店市优质中小企业梯度培育行动方案（征求意见稿）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》意见反馈。</w:t>
      </w:r>
    </w:p>
    <w:p>
      <w:pPr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附件：</w:t>
      </w:r>
      <w:r>
        <w:rPr>
          <w:rFonts w:hint="eastAsia" w:ascii="仿宋_GB2312" w:hAnsi="仿宋_GB2312" w:eastAsia="仿宋_GB2312" w:cs="仿宋_GB2312"/>
          <w:sz w:val="32"/>
          <w:szCs w:val="32"/>
        </w:rPr>
        <w:t>驻马店市优质中小企业梯度培育行动方案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3200" w:firstLineChars="10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驻马店市工业和信息化局</w:t>
      </w:r>
    </w:p>
    <w:p>
      <w:pPr>
        <w:ind w:firstLine="3840" w:firstLineChars="12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2023年2月1日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DF2534"/>
    <w:rsid w:val="3EAB0813"/>
    <w:rsid w:val="5D9B9B6E"/>
    <w:rsid w:val="8B7A2999"/>
    <w:rsid w:val="9FDF6188"/>
    <w:rsid w:val="EF63E4AB"/>
    <w:rsid w:val="EFAF188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5.33333333333333</TotalTime>
  <ScaleCrop>false</ScaleCrop>
  <LinksUpToDate>false</LinksUpToDate>
  <CharactersWithSpaces>0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greatwall</cp:lastModifiedBy>
  <dcterms:modified xsi:type="dcterms:W3CDTF">2023-03-08T15:52:29Z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</Properties>
</file>