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12.odttf" ContentType="application/vnd.openxmlformats-officedocument.obfuscatedFont"/>
  <Override PartName="/word/fonts/font13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pStyle w:val="7"/>
        <w:ind w:firstLine="440"/>
        <w:rPr>
          <w:rFonts w:ascii="Times New Roman" w:hAnsi="Times New Roman" w:eastAsia="方正小标宋_GBK"/>
          <w:sz w:val="44"/>
          <w:szCs w:val="44"/>
        </w:rPr>
      </w:pPr>
    </w:p>
    <w:p>
      <w:pPr>
        <w:rPr>
          <w:rFonts w:cs="Times New Roman"/>
        </w:rPr>
      </w:pPr>
    </w:p>
    <w:p>
      <w:pPr>
        <w:spacing w:line="590" w:lineRule="exact"/>
        <w:rPr>
          <w:rFonts w:eastAsia="方正仿宋_GBK" w:cs="Times New Roman"/>
        </w:rPr>
      </w:pPr>
    </w:p>
    <w:p>
      <w:pPr>
        <w:spacing w:line="590" w:lineRule="exact"/>
        <w:jc w:val="center"/>
        <w:outlineLvl w:val="0"/>
        <w:rPr>
          <w:rFonts w:eastAsia="长城小标宋体" w:cs="Times New Roman"/>
          <w:b/>
          <w:kern w:val="0"/>
          <w:sz w:val="44"/>
          <w:szCs w:val="44"/>
        </w:rPr>
      </w:pPr>
      <w:r>
        <w:rPr>
          <w:rFonts w:hint="eastAsia" w:eastAsia="长城小标宋体" w:cs="Times New Roman"/>
          <w:b/>
          <w:kern w:val="0"/>
          <w:sz w:val="44"/>
          <w:szCs w:val="44"/>
        </w:rPr>
        <w:t>2024年</w:t>
      </w:r>
      <w:r>
        <w:rPr>
          <w:rFonts w:eastAsia="长城小标宋体" w:cs="Times New Roman"/>
          <w:b/>
          <w:kern w:val="0"/>
          <w:sz w:val="44"/>
          <w:szCs w:val="44"/>
        </w:rPr>
        <w:t>河南省制造业数字化服务商</w:t>
      </w:r>
    </w:p>
    <w:p>
      <w:pPr>
        <w:spacing w:line="590" w:lineRule="exact"/>
        <w:jc w:val="center"/>
        <w:outlineLvl w:val="0"/>
        <w:rPr>
          <w:rFonts w:eastAsia="长城小标宋体" w:cs="Times New Roman"/>
          <w:b/>
          <w:kern w:val="0"/>
          <w:sz w:val="44"/>
          <w:szCs w:val="44"/>
        </w:rPr>
      </w:pPr>
      <w:r>
        <w:rPr>
          <w:rFonts w:eastAsia="长城小标宋体" w:cs="Times New Roman"/>
          <w:b/>
          <w:kern w:val="0"/>
          <w:sz w:val="44"/>
          <w:szCs w:val="44"/>
        </w:rPr>
        <w:t>申报书</w:t>
      </w:r>
    </w:p>
    <w:p>
      <w:pPr>
        <w:pStyle w:val="10"/>
        <w:adjustRightInd w:val="0"/>
        <w:snapToGrid w:val="0"/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10"/>
        <w:adjustRightInd w:val="0"/>
        <w:snapToGrid w:val="0"/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10"/>
        <w:adjustRightInd w:val="0"/>
        <w:snapToGrid w:val="0"/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10"/>
        <w:adjustRightInd w:val="0"/>
        <w:snapToGrid w:val="0"/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10"/>
        <w:adjustRightInd w:val="0"/>
        <w:snapToGrid w:val="0"/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exact"/>
        <w:rPr>
          <w:rFonts w:cs="Times New Roman"/>
          <w:b/>
          <w:kern w:val="0"/>
          <w:sz w:val="28"/>
          <w:szCs w:val="28"/>
        </w:rPr>
      </w:pPr>
    </w:p>
    <w:p>
      <w:pPr>
        <w:spacing w:line="590" w:lineRule="exact"/>
        <w:ind w:firstLine="984" w:firstLineChars="350"/>
        <w:rPr>
          <w:rFonts w:cs="Times New Roman"/>
          <w:kern w:val="0"/>
          <w:sz w:val="28"/>
          <w:szCs w:val="28"/>
        </w:rPr>
      </w:pPr>
      <w:r>
        <w:rPr>
          <w:rFonts w:cs="Times New Roman"/>
          <w:b/>
          <w:kern w:val="0"/>
          <w:sz w:val="28"/>
          <w:szCs w:val="28"/>
        </w:rPr>
        <w:t>申  报  单  位</w:t>
      </w:r>
      <w:r>
        <w:rPr>
          <w:rFonts w:cs="Times New Roman"/>
          <w:kern w:val="0"/>
          <w:sz w:val="28"/>
          <w:szCs w:val="28"/>
        </w:rPr>
        <w:t>：</w:t>
      </w:r>
      <w:r>
        <w:rPr>
          <w:rFonts w:cs="Times New Roman"/>
          <w:kern w:val="0"/>
          <w:sz w:val="28"/>
          <w:szCs w:val="28"/>
          <w:u w:val="single"/>
        </w:rPr>
        <w:t xml:space="preserve">                               </w:t>
      </w:r>
      <w:r>
        <w:rPr>
          <w:rFonts w:cs="Times New Roman"/>
          <w:kern w:val="0"/>
          <w:sz w:val="28"/>
          <w:szCs w:val="28"/>
        </w:rPr>
        <w:t>（</w:t>
      </w:r>
      <w:r>
        <w:rPr>
          <w:rFonts w:cs="Times New Roman"/>
          <w:b/>
          <w:kern w:val="0"/>
          <w:sz w:val="28"/>
          <w:szCs w:val="28"/>
        </w:rPr>
        <w:t>盖章</w:t>
      </w:r>
      <w:r>
        <w:rPr>
          <w:rFonts w:cs="Times New Roman"/>
          <w:kern w:val="0"/>
          <w:sz w:val="28"/>
          <w:szCs w:val="28"/>
        </w:rPr>
        <w:t>）</w:t>
      </w:r>
    </w:p>
    <w:p>
      <w:pPr>
        <w:spacing w:line="590" w:lineRule="exact"/>
        <w:ind w:firstLine="978" w:firstLineChars="290"/>
        <w:rPr>
          <w:rFonts w:cs="Times New Roman"/>
          <w:b/>
          <w:kern w:val="0"/>
          <w:sz w:val="28"/>
          <w:szCs w:val="28"/>
        </w:rPr>
      </w:pPr>
      <w:r>
        <w:rPr>
          <w:rFonts w:cs="Times New Roman"/>
          <w:b/>
          <w:spacing w:val="28"/>
          <w:kern w:val="0"/>
          <w:sz w:val="28"/>
          <w:szCs w:val="28"/>
        </w:rPr>
        <w:t>联系人及电</w:t>
      </w:r>
      <w:r>
        <w:rPr>
          <w:rFonts w:cs="Times New Roman"/>
          <w:b/>
          <w:kern w:val="0"/>
          <w:sz w:val="28"/>
          <w:szCs w:val="28"/>
        </w:rPr>
        <w:t>话</w:t>
      </w:r>
      <w:r>
        <w:rPr>
          <w:rFonts w:cs="Times New Roman"/>
          <w:kern w:val="0"/>
          <w:sz w:val="28"/>
          <w:szCs w:val="28"/>
        </w:rPr>
        <w:t>：</w:t>
      </w:r>
      <w:r>
        <w:rPr>
          <w:rFonts w:cs="Times New Roman"/>
          <w:kern w:val="0"/>
          <w:sz w:val="28"/>
          <w:szCs w:val="28"/>
          <w:u w:val="single"/>
        </w:rPr>
        <w:t xml:space="preserve">                               </w:t>
      </w:r>
    </w:p>
    <w:p>
      <w:pPr>
        <w:spacing w:line="590" w:lineRule="exact"/>
        <w:ind w:firstLine="984" w:firstLineChars="350"/>
        <w:rPr>
          <w:rFonts w:cs="Times New Roman"/>
          <w:b/>
          <w:kern w:val="0"/>
          <w:sz w:val="28"/>
          <w:szCs w:val="28"/>
        </w:rPr>
      </w:pPr>
      <w:r>
        <w:rPr>
          <w:rFonts w:cs="Times New Roman"/>
          <w:b/>
          <w:kern w:val="0"/>
          <w:sz w:val="28"/>
          <w:szCs w:val="28"/>
        </w:rPr>
        <w:t>填  报  日  期</w:t>
      </w:r>
      <w:r>
        <w:rPr>
          <w:rFonts w:cs="Times New Roman"/>
          <w:kern w:val="0"/>
          <w:sz w:val="28"/>
          <w:szCs w:val="28"/>
        </w:rPr>
        <w:t>：</w:t>
      </w:r>
      <w:r>
        <w:rPr>
          <w:rFonts w:cs="Times New Roman"/>
          <w:kern w:val="0"/>
          <w:sz w:val="28"/>
          <w:szCs w:val="28"/>
          <w:u w:val="single"/>
        </w:rPr>
        <w:t xml:space="preserve">          </w:t>
      </w:r>
      <w:r>
        <w:rPr>
          <w:rFonts w:cs="Times New Roman"/>
          <w:b/>
          <w:kern w:val="0"/>
          <w:sz w:val="28"/>
          <w:szCs w:val="28"/>
        </w:rPr>
        <w:t>年</w:t>
      </w:r>
      <w:r>
        <w:rPr>
          <w:rFonts w:cs="Times New Roman"/>
          <w:kern w:val="0"/>
          <w:sz w:val="28"/>
          <w:szCs w:val="28"/>
          <w:u w:val="single"/>
        </w:rPr>
        <w:t xml:space="preserve">       </w:t>
      </w:r>
      <w:r>
        <w:rPr>
          <w:rFonts w:cs="Times New Roman"/>
          <w:b/>
          <w:kern w:val="0"/>
          <w:sz w:val="28"/>
          <w:szCs w:val="28"/>
        </w:rPr>
        <w:t>月</w:t>
      </w:r>
      <w:r>
        <w:rPr>
          <w:rFonts w:cs="Times New Roman"/>
          <w:kern w:val="0"/>
          <w:sz w:val="28"/>
          <w:szCs w:val="28"/>
          <w:u w:val="single"/>
        </w:rPr>
        <w:t xml:space="preserve">        </w:t>
      </w:r>
      <w:r>
        <w:rPr>
          <w:rFonts w:cs="Times New Roman"/>
          <w:b/>
          <w:kern w:val="0"/>
          <w:sz w:val="28"/>
          <w:szCs w:val="28"/>
        </w:rPr>
        <w:t>日</w:t>
      </w:r>
    </w:p>
    <w:p>
      <w:pPr>
        <w:tabs>
          <w:tab w:val="left" w:pos="5220"/>
        </w:tabs>
        <w:spacing w:line="590" w:lineRule="exact"/>
        <w:rPr>
          <w:rFonts w:cs="Times New Roman"/>
          <w:b/>
          <w:sz w:val="36"/>
          <w:szCs w:val="36"/>
        </w:rPr>
      </w:pPr>
    </w:p>
    <w:p>
      <w:pPr>
        <w:tabs>
          <w:tab w:val="left" w:pos="5220"/>
        </w:tabs>
        <w:spacing w:line="590" w:lineRule="exact"/>
        <w:rPr>
          <w:rFonts w:cs="Times New Roman"/>
          <w:b/>
          <w:sz w:val="36"/>
          <w:szCs w:val="36"/>
        </w:rPr>
      </w:pPr>
    </w:p>
    <w:p>
      <w:pPr>
        <w:tabs>
          <w:tab w:val="left" w:pos="5220"/>
        </w:tabs>
        <w:spacing w:line="590" w:lineRule="exact"/>
        <w:rPr>
          <w:rFonts w:cs="Times New Roman"/>
          <w:b/>
          <w:sz w:val="36"/>
          <w:szCs w:val="36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" w:cs="Times New Roman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" w:cs="Times New Roman"/>
          <w:szCs w:val="32"/>
        </w:rPr>
      </w:pPr>
    </w:p>
    <w:p>
      <w:pPr>
        <w:spacing w:line="590" w:lineRule="exact"/>
        <w:jc w:val="center"/>
        <w:rPr>
          <w:rFonts w:eastAsia="楷体_GB2312" w:cs="Times New Roman"/>
          <w:b/>
          <w:kern w:val="0"/>
          <w:szCs w:val="48"/>
        </w:rPr>
      </w:pPr>
      <w:r>
        <w:rPr>
          <w:rFonts w:eastAsia="楷体" w:cs="Times New Roman"/>
          <w:b/>
          <w:spacing w:val="34"/>
          <w:szCs w:val="32"/>
        </w:rPr>
        <w:t>河南省工业和信息化厅</w:t>
      </w:r>
    </w:p>
    <w:p>
      <w:pPr>
        <w:spacing w:line="590" w:lineRule="exact"/>
        <w:jc w:val="center"/>
        <w:rPr>
          <w:rFonts w:eastAsia="楷体_GB2312" w:cs="Times New Roman"/>
          <w:b/>
          <w:kern w:val="0"/>
          <w:szCs w:val="48"/>
        </w:rPr>
      </w:pPr>
      <w:r>
        <w:rPr>
          <w:rFonts w:eastAsia="楷体_GB2312" w:cs="Times New Roman"/>
          <w:b/>
          <w:kern w:val="0"/>
          <w:szCs w:val="48"/>
        </w:rPr>
        <w:t>二</w:t>
      </w:r>
      <w:r>
        <w:rPr>
          <w:rFonts w:eastAsia="微软雅黑" w:cs="Times New Roman"/>
          <w:b/>
          <w:kern w:val="0"/>
          <w:szCs w:val="48"/>
        </w:rPr>
        <w:t>〇</w:t>
      </w:r>
      <w:r>
        <w:rPr>
          <w:rFonts w:eastAsia="楷体_GB2312" w:cs="Times New Roman"/>
          <w:b/>
          <w:kern w:val="0"/>
          <w:szCs w:val="48"/>
        </w:rPr>
        <w:t>二</w:t>
      </w:r>
      <w:r>
        <w:rPr>
          <w:rFonts w:hint="eastAsia" w:eastAsia="楷体_GB2312" w:cs="Times New Roman"/>
          <w:b/>
          <w:kern w:val="0"/>
          <w:szCs w:val="48"/>
          <w:lang w:eastAsia="zh-CN"/>
        </w:rPr>
        <w:t>四</w:t>
      </w:r>
      <w:r>
        <w:rPr>
          <w:rFonts w:eastAsia="楷体_GB2312" w:cs="Times New Roman"/>
          <w:b/>
          <w:kern w:val="0"/>
          <w:szCs w:val="48"/>
        </w:rPr>
        <w:t>年</w:t>
      </w:r>
      <w:r>
        <w:rPr>
          <w:rFonts w:hint="eastAsia" w:eastAsia="楷体_GB2312" w:cs="Times New Roman"/>
          <w:b/>
          <w:kern w:val="0"/>
          <w:szCs w:val="48"/>
          <w:lang w:val="en-US" w:eastAsia="zh-CN"/>
        </w:rPr>
        <w:t>二</w:t>
      </w:r>
      <w:r>
        <w:rPr>
          <w:rFonts w:eastAsia="楷体_GB2312" w:cs="Times New Roman"/>
          <w:b/>
          <w:kern w:val="0"/>
          <w:szCs w:val="48"/>
        </w:rPr>
        <w:t>月</w:t>
      </w:r>
    </w:p>
    <w:p>
      <w:pPr>
        <w:spacing w:line="590" w:lineRule="exact"/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kern w:val="0"/>
          <w:szCs w:val="32"/>
        </w:rPr>
        <w:br w:type="page"/>
      </w:r>
      <w:r>
        <w:rPr>
          <w:rFonts w:eastAsia="长城小标宋体" w:cs="Times New Roman"/>
          <w:b/>
          <w:kern w:val="0"/>
          <w:sz w:val="44"/>
          <w:szCs w:val="44"/>
        </w:rPr>
        <w:t>填表说明</w:t>
      </w:r>
    </w:p>
    <w:p>
      <w:pPr>
        <w:spacing w:after="156" w:afterLines="50" w:line="590" w:lineRule="exact"/>
        <w:ind w:left="-3" w:leftChars="-1" w:firstLine="420" w:firstLineChars="150"/>
        <w:jc w:val="center"/>
        <w:rPr>
          <w:rFonts w:eastAsia="方正仿宋_GBK" w:cs="Times New Roman"/>
          <w:b/>
          <w:sz w:val="28"/>
          <w:szCs w:val="28"/>
        </w:rPr>
      </w:pPr>
    </w:p>
    <w:p>
      <w:pPr>
        <w:spacing w:line="590" w:lineRule="exact"/>
        <w:ind w:firstLine="640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1、本申报表由河南省工业和信息化厅编制。</w:t>
      </w:r>
    </w:p>
    <w:p>
      <w:pPr>
        <w:spacing w:line="590" w:lineRule="exact"/>
        <w:ind w:firstLine="640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2、填写申报表时用宋体、小四号字体填写；正文内容用仿宋、3号字体填写，单倍行距。</w:t>
      </w:r>
    </w:p>
    <w:p>
      <w:pPr>
        <w:spacing w:line="590" w:lineRule="exact"/>
        <w:ind w:firstLine="640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3、申报单位需要准备提交的材料包括申报书及配套证明材料。请按要求在申报书上统一签字并加盖公章。</w:t>
      </w:r>
    </w:p>
    <w:p>
      <w:pPr>
        <w:spacing w:line="590" w:lineRule="exact"/>
        <w:ind w:firstLine="640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4、如有任何疑问，可致电咨询。</w:t>
      </w:r>
    </w:p>
    <w:p>
      <w:pPr>
        <w:spacing w:line="590" w:lineRule="exact"/>
        <w:rPr>
          <w:rFonts w:eastAsia="方正仿宋_GBK" w:cs="Times New Roman"/>
        </w:rPr>
      </w:pPr>
      <w:r>
        <w:rPr>
          <w:rFonts w:cs="Times New Roman"/>
          <w:sz w:val="24"/>
          <w:szCs w:val="22"/>
        </w:rPr>
        <w:br w:type="page"/>
      </w:r>
    </w:p>
    <w:p>
      <w:pPr>
        <w:spacing w:line="590" w:lineRule="exact"/>
        <w:jc w:val="center"/>
        <w:rPr>
          <w:rFonts w:eastAsia="黑体" w:cs="Times New Roman"/>
          <w:b/>
          <w:kern w:val="0"/>
          <w:sz w:val="36"/>
          <w:szCs w:val="20"/>
        </w:rPr>
      </w:pPr>
    </w:p>
    <w:p>
      <w:pPr>
        <w:spacing w:line="590" w:lineRule="exact"/>
        <w:jc w:val="center"/>
        <w:outlineLvl w:val="0"/>
        <w:rPr>
          <w:rFonts w:eastAsia="长城小标宋体" w:cs="Times New Roman"/>
          <w:b/>
          <w:kern w:val="36"/>
          <w:sz w:val="44"/>
          <w:szCs w:val="44"/>
        </w:rPr>
      </w:pPr>
      <w:r>
        <w:rPr>
          <w:rFonts w:eastAsia="长城小标宋体" w:cs="Times New Roman"/>
          <w:b/>
          <w:kern w:val="0"/>
          <w:sz w:val="44"/>
          <w:szCs w:val="44"/>
        </w:rPr>
        <w:t>承 诺 书</w:t>
      </w:r>
    </w:p>
    <w:p>
      <w:pPr>
        <w:spacing w:line="590" w:lineRule="exact"/>
        <w:rPr>
          <w:rFonts w:eastAsia="方正仿宋_GBK" w:cs="Times New Roman"/>
          <w:szCs w:val="32"/>
        </w:rPr>
      </w:pPr>
    </w:p>
    <w:p>
      <w:pPr>
        <w:spacing w:line="590" w:lineRule="exact"/>
        <w:rPr>
          <w:rFonts w:eastAsia="等线" w:cs="Times New Roman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 w:cs="Times New Roman"/>
          <w:szCs w:val="32"/>
          <w:lang w:eastAsia="zh-CN"/>
        </w:rPr>
      </w:pPr>
      <w:r>
        <w:rPr>
          <w:rFonts w:cs="Times New Roman"/>
          <w:szCs w:val="32"/>
        </w:rPr>
        <w:t>我单位申报的所有材料，均真实、完整，如有不实，愿承担相应的责任</w:t>
      </w:r>
      <w:r>
        <w:rPr>
          <w:rFonts w:hint="eastAsia" w:cs="Times New Roman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我单位</w:t>
      </w:r>
      <w:r>
        <w:rPr>
          <w:rFonts w:cs="Times New Roman"/>
          <w:szCs w:val="32"/>
          <w:lang w:eastAsia="zh-Hans"/>
        </w:rPr>
        <w:t>愿意主动配合各级</w:t>
      </w:r>
      <w:r>
        <w:rPr>
          <w:rFonts w:cs="Times New Roman"/>
          <w:szCs w:val="32"/>
        </w:rPr>
        <w:t>工业和信息化主管部门、财政部门</w:t>
      </w:r>
      <w:r>
        <w:rPr>
          <w:rFonts w:cs="Times New Roman"/>
          <w:szCs w:val="32"/>
          <w:lang w:eastAsia="zh-Hans"/>
        </w:rPr>
        <w:t>开展现场评估和宣传总结，积极推广典型经验</w:t>
      </w:r>
      <w:r>
        <w:rPr>
          <w:rFonts w:cs="Times New Roman"/>
          <w:szCs w:val="32"/>
        </w:rPr>
        <w:t>；专家团队愿意参与我省制造业数字化转型相关活动和工作；积极服务我省重点产业链培育工作，参与产业链相关企业数字化、网络化、智能化改造工作。</w:t>
      </w:r>
    </w:p>
    <w:p>
      <w:pPr>
        <w:spacing w:line="590" w:lineRule="exact"/>
        <w:ind w:firstLine="640" w:firstLineChars="200"/>
        <w:rPr>
          <w:rFonts w:eastAsia="仿宋" w:cs="Times New Roman"/>
          <w:bCs/>
          <w:szCs w:val="32"/>
        </w:rPr>
      </w:pPr>
    </w:p>
    <w:p>
      <w:pPr>
        <w:wordWrap w:val="0"/>
        <w:spacing w:line="590" w:lineRule="exact"/>
        <w:ind w:firstLine="4160" w:firstLineChars="1300"/>
        <w:rPr>
          <w:rFonts w:eastAsia="黑体" w:cs="Times New Roman"/>
          <w:bCs/>
          <w:szCs w:val="32"/>
        </w:rPr>
      </w:pPr>
      <w:r>
        <w:rPr>
          <w:rFonts w:eastAsia="黑体" w:cs="Times New Roman"/>
          <w:bCs/>
          <w:szCs w:val="32"/>
        </w:rPr>
        <w:t>法人代表（签字）：</w:t>
      </w:r>
    </w:p>
    <w:p>
      <w:pPr>
        <w:spacing w:line="590" w:lineRule="exact"/>
        <w:ind w:firstLine="640" w:firstLineChars="200"/>
        <w:rPr>
          <w:rFonts w:eastAsia="仿宋" w:cs="Times New Roman"/>
          <w:bCs/>
          <w:szCs w:val="32"/>
        </w:rPr>
      </w:pPr>
    </w:p>
    <w:p>
      <w:pPr>
        <w:wordWrap w:val="0"/>
        <w:spacing w:line="590" w:lineRule="exact"/>
        <w:ind w:firstLine="4160" w:firstLineChars="1300"/>
        <w:rPr>
          <w:rFonts w:eastAsia="黑体" w:cs="Times New Roman"/>
          <w:bCs/>
          <w:szCs w:val="32"/>
        </w:rPr>
      </w:pPr>
      <w:r>
        <w:rPr>
          <w:rFonts w:eastAsia="黑体" w:cs="Times New Roman"/>
          <w:bCs/>
          <w:szCs w:val="32"/>
        </w:rPr>
        <w:t>申报单位（公章）：</w:t>
      </w:r>
    </w:p>
    <w:p>
      <w:pPr>
        <w:wordWrap w:val="0"/>
        <w:spacing w:line="590" w:lineRule="exact"/>
        <w:ind w:firstLine="640" w:firstLineChars="200"/>
        <w:jc w:val="right"/>
        <w:rPr>
          <w:rFonts w:eastAsia="黑体" w:cs="Times New Roman"/>
          <w:bCs/>
          <w:szCs w:val="32"/>
        </w:rPr>
      </w:pPr>
      <w:r>
        <w:rPr>
          <w:rFonts w:eastAsia="黑体" w:cs="Times New Roman"/>
          <w:bCs/>
          <w:szCs w:val="32"/>
        </w:rPr>
        <w:t>年   月   日</w:t>
      </w:r>
    </w:p>
    <w:p>
      <w:pPr>
        <w:spacing w:line="590" w:lineRule="exact"/>
        <w:ind w:firstLine="640" w:firstLineChars="200"/>
        <w:rPr>
          <w:rFonts w:eastAsia="黑体" w:cs="Times New Roman"/>
          <w:szCs w:val="32"/>
        </w:rPr>
      </w:pPr>
      <w:r>
        <w:rPr>
          <w:rFonts w:eastAsia="黑体" w:cs="Times New Roman"/>
          <w:bCs/>
          <w:szCs w:val="32"/>
        </w:rPr>
        <w:br w:type="page"/>
      </w:r>
      <w:r>
        <w:rPr>
          <w:rFonts w:eastAsia="黑体" w:cs="Times New Roman"/>
          <w:szCs w:val="32"/>
        </w:rPr>
        <w:t>一、基本情况</w:t>
      </w:r>
    </w:p>
    <w:tbl>
      <w:tblPr>
        <w:tblStyle w:val="8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850"/>
        <w:gridCol w:w="531"/>
        <w:gridCol w:w="1740"/>
        <w:gridCol w:w="39"/>
        <w:gridCol w:w="1360"/>
        <w:gridCol w:w="950"/>
        <w:gridCol w:w="1091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</w:rPr>
              <w:t>单位名称</w:t>
            </w:r>
          </w:p>
        </w:tc>
        <w:tc>
          <w:tcPr>
            <w:tcW w:w="7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注册地址</w:t>
            </w:r>
          </w:p>
        </w:tc>
        <w:tc>
          <w:tcPr>
            <w:tcW w:w="7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统一社会信用代码</w:t>
            </w: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注册资本（万元）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成立日期</w:t>
            </w: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员工人数（人）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申报方向</w:t>
            </w:r>
          </w:p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（可多选）</w:t>
            </w:r>
          </w:p>
        </w:tc>
        <w:tc>
          <w:tcPr>
            <w:tcW w:w="7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工业软件</w:t>
            </w: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工业大数据</w:t>
            </w: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工业互联网融合应用</w:t>
            </w:r>
          </w:p>
          <w:p>
            <w:pPr>
              <w:pStyle w:val="4"/>
              <w:spacing w:line="480" w:lineRule="exact"/>
              <w:ind w:left="0" w:leftChars="0" w:firstLine="240" w:firstLineChars="100"/>
              <w:jc w:val="left"/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工业信息安全</w:t>
            </w: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智能制造系统解决方案</w:t>
            </w: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其它</w:t>
            </w:r>
            <w:r>
              <w:rPr>
                <w:rFonts w:ascii="Times New Roman" w:hAnsi="Times New Roman" w:cs="Times New Roman"/>
                <w:sz w:val="24"/>
                <w:szCs w:val="3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宋体" w:cs="Times New Roman"/>
                <w:sz w:val="24"/>
              </w:rPr>
            </w:pPr>
            <w:r>
              <w:rPr>
                <w:rFonts w:cs="Times New Roman"/>
                <w:sz w:val="24"/>
              </w:rPr>
              <w:t>主要服务的制造业集群（可多选）</w:t>
            </w:r>
          </w:p>
        </w:tc>
        <w:tc>
          <w:tcPr>
            <w:tcW w:w="7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cs="Times New Roman"/>
                <w:sz w:val="24"/>
              </w:rPr>
              <w:t>新型材料产业集群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cs="Times New Roman"/>
                <w:sz w:val="24"/>
              </w:rPr>
              <w:t>新能源汽车产业集群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cs="Times New Roman"/>
                <w:sz w:val="24"/>
              </w:rPr>
              <w:t>电子信息产业集群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240" w:firstLineChars="100"/>
              <w:jc w:val="left"/>
              <w:textAlignment w:val="auto"/>
              <w:rPr>
                <w:rFonts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cs="Times New Roman"/>
                <w:sz w:val="24"/>
              </w:rPr>
              <w:t>先进装备产业集群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cs="Times New Roman"/>
                <w:sz w:val="24"/>
              </w:rPr>
              <w:t>现代食品产业集群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cs="Times New Roman"/>
                <w:sz w:val="24"/>
              </w:rPr>
              <w:t>现代轻纺产业集群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240" w:firstLineChars="100"/>
              <w:jc w:val="left"/>
              <w:textAlignment w:val="auto"/>
              <w:rPr>
                <w:rFonts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cs="Times New Roman"/>
                <w:sz w:val="24"/>
              </w:rPr>
              <w:t>现代医药产业集群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cs="Times New Roman"/>
                <w:sz w:val="24"/>
              </w:rPr>
              <w:t>其它</w:t>
            </w:r>
            <w:r>
              <w:rPr>
                <w:rFonts w:cs="Times New Roman"/>
                <w:sz w:val="24"/>
                <w:u w:val="single"/>
              </w:rPr>
              <w:t xml:space="preserve">     </w:t>
            </w:r>
            <w:r>
              <w:rPr>
                <w:rFonts w:hint="eastAsia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cs="Times New Roman"/>
                <w:sz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主要服务的产业链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（可多选）</w:t>
            </w:r>
          </w:p>
        </w:tc>
        <w:tc>
          <w:tcPr>
            <w:tcW w:w="7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firstLine="319" w:firstLineChars="133"/>
              <w:jc w:val="left"/>
              <w:textAlignment w:val="auto"/>
              <w:rPr>
                <w:rFonts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cs="Times New Roman"/>
                <w:sz w:val="24"/>
              </w:rPr>
              <w:t>超硬材料产业链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cs="Times New Roman"/>
                <w:sz w:val="24"/>
              </w:rPr>
              <w:t>尼龙新材料产业链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先进</w:t>
            </w:r>
            <w:r>
              <w:rPr>
                <w:rFonts w:cs="Times New Roman"/>
                <w:sz w:val="24"/>
              </w:rPr>
              <w:t>铝基材料产业链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firstLine="319" w:firstLineChars="133"/>
              <w:jc w:val="left"/>
              <w:textAlignment w:val="auto"/>
              <w:rPr>
                <w:rFonts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先进</w:t>
            </w:r>
            <w:r>
              <w:rPr>
                <w:rFonts w:cs="Times New Roman"/>
                <w:sz w:val="24"/>
              </w:rPr>
              <w:t>铜基材料产业链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cs="Times New Roman"/>
                <w:sz w:val="24"/>
              </w:rPr>
              <w:t>先进合金材料（钨钼钛镁等）产业链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firstLine="319" w:firstLineChars="133"/>
              <w:jc w:val="left"/>
              <w:textAlignment w:val="auto"/>
              <w:rPr>
                <w:rFonts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cs="Times New Roman"/>
                <w:sz w:val="24"/>
              </w:rPr>
              <w:t>化工新材料产业链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cs="Times New Roman"/>
                <w:sz w:val="24"/>
              </w:rPr>
              <w:t>先进钢铁材料产业链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cs="Times New Roman"/>
                <w:sz w:val="24"/>
              </w:rPr>
              <w:t>绿色建筑材料产业链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firstLine="319" w:firstLineChars="133"/>
              <w:jc w:val="left"/>
              <w:textAlignment w:val="auto"/>
              <w:rPr>
                <w:rFonts w:hint="eastAsia" w:cs="Times New Roman"/>
                <w:sz w:val="24"/>
                <w:lang w:val="en-US" w:eastAsia="zh-CN"/>
              </w:rPr>
            </w:pPr>
            <w:r>
              <w:rPr>
                <w:rFonts w:cs="Times New Roman"/>
                <w:sz w:val="24"/>
              </w:rPr>
              <w:sym w:font="Wingdings 2" w:char="F0A3"/>
            </w:r>
            <w:r>
              <w:rPr>
                <w:rFonts w:hint="eastAsia" w:cs="Times New Roman"/>
                <w:sz w:val="24"/>
                <w:lang w:val="en-US" w:eastAsia="zh-CN"/>
              </w:rPr>
              <w:t>绿色</w:t>
            </w:r>
            <w:r>
              <w:rPr>
                <w:rFonts w:cs="Times New Roman"/>
                <w:sz w:val="24"/>
              </w:rPr>
              <w:t>建筑产业链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cs="Times New Roman"/>
                <w:sz w:val="24"/>
              </w:rPr>
              <w:t>新能源汽车产业链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firstLine="319" w:firstLineChars="133"/>
              <w:jc w:val="left"/>
              <w:textAlignment w:val="auto"/>
              <w:rPr>
                <w:rFonts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cs="Times New Roman"/>
                <w:sz w:val="24"/>
              </w:rPr>
              <w:t>新型显示和智能终端产业链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cs="Times New Roman"/>
                <w:sz w:val="24"/>
              </w:rPr>
              <w:t>智能传感器</w:t>
            </w:r>
            <w:r>
              <w:rPr>
                <w:rFonts w:hint="eastAsia" w:cs="Times New Roman"/>
                <w:sz w:val="24"/>
                <w:lang w:val="en-US" w:eastAsia="zh-CN"/>
              </w:rPr>
              <w:t>和半导体</w:t>
            </w:r>
            <w:r>
              <w:rPr>
                <w:rFonts w:cs="Times New Roman"/>
                <w:sz w:val="24"/>
              </w:rPr>
              <w:t>产业链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firstLine="319" w:firstLineChars="133"/>
              <w:jc w:val="left"/>
              <w:textAlignment w:val="auto"/>
              <w:rPr>
                <w:rFonts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cs="Times New Roman"/>
                <w:sz w:val="24"/>
              </w:rPr>
              <w:t>光电产业链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cs="Times New Roman"/>
                <w:sz w:val="24"/>
              </w:rPr>
              <w:sym w:font="Wingdings 2" w:char="F0A3"/>
            </w:r>
            <w:r>
              <w:rPr>
                <w:rFonts w:cs="Times New Roman"/>
                <w:sz w:val="24"/>
              </w:rPr>
              <w:t>先进计算产业链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firstLine="319" w:firstLineChars="133"/>
              <w:jc w:val="left"/>
              <w:textAlignment w:val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sym w:font="Wingdings 2" w:char="F0A3"/>
            </w:r>
            <w:r>
              <w:rPr>
                <w:rFonts w:cs="Times New Roman"/>
                <w:sz w:val="24"/>
              </w:rPr>
              <w:t>新型电力（新能源）装备产业链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cs="Times New Roman"/>
                <w:sz w:val="24"/>
              </w:rPr>
              <w:sym w:font="Wingdings 2" w:char="F0A3"/>
            </w:r>
            <w:r>
              <w:rPr>
                <w:rFonts w:cs="Times New Roman"/>
                <w:sz w:val="24"/>
              </w:rPr>
              <w:t>先进工程机械产业链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firstLine="319" w:firstLineChars="133"/>
              <w:jc w:val="left"/>
              <w:textAlignment w:val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sym w:font="Wingdings 2" w:char="F0A3"/>
            </w:r>
            <w:r>
              <w:rPr>
                <w:rFonts w:cs="Times New Roman"/>
                <w:sz w:val="24"/>
              </w:rPr>
              <w:t>先进农机装备产业链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cs="Times New Roman"/>
                <w:sz w:val="24"/>
              </w:rPr>
              <w:sym w:font="Wingdings 2" w:char="F0A3"/>
            </w:r>
            <w:r>
              <w:rPr>
                <w:rFonts w:cs="Times New Roman"/>
                <w:sz w:val="24"/>
              </w:rPr>
              <w:t>机器人和数控机床产业链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firstLine="319" w:firstLineChars="133"/>
              <w:jc w:val="left"/>
              <w:textAlignment w:val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sym w:font="Wingdings 2" w:char="F0A3"/>
            </w:r>
            <w:r>
              <w:rPr>
                <w:rFonts w:cs="Times New Roman"/>
                <w:sz w:val="24"/>
              </w:rPr>
              <w:t>航空航天及卫星应用产业链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cs="Times New Roman"/>
                <w:sz w:val="24"/>
              </w:rPr>
              <w:sym w:font="Wingdings 2" w:char="F0A3"/>
            </w:r>
            <w:r>
              <w:rPr>
                <w:rFonts w:cs="Times New Roman"/>
                <w:sz w:val="24"/>
              </w:rPr>
              <w:t>节能环保装备产业链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firstLine="319" w:firstLineChars="133"/>
              <w:jc w:val="left"/>
              <w:textAlignment w:val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sym w:font="Wingdings 2" w:char="F0A3"/>
            </w:r>
            <w:r>
              <w:rPr>
                <w:rFonts w:cs="Times New Roman"/>
                <w:sz w:val="24"/>
              </w:rPr>
              <w:t>生物医药产业链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cs="Times New Roman"/>
                <w:sz w:val="24"/>
              </w:rPr>
              <w:sym w:font="Wingdings 2" w:char="F0A3"/>
            </w:r>
            <w:r>
              <w:rPr>
                <w:rFonts w:cs="Times New Roman"/>
                <w:sz w:val="24"/>
              </w:rPr>
              <w:t>高端医疗器械及卫材产业链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cs="Times New Roman"/>
                <w:sz w:val="24"/>
              </w:rPr>
              <w:sym w:font="Wingdings 2" w:char="F0A3"/>
            </w:r>
            <w:r>
              <w:rPr>
                <w:rFonts w:cs="Times New Roman"/>
                <w:sz w:val="24"/>
              </w:rPr>
              <w:t>休闲食品产业链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firstLine="319" w:firstLineChars="133"/>
              <w:jc w:val="left"/>
              <w:textAlignment w:val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sym w:font="Wingdings 2" w:char="F0A3"/>
            </w:r>
            <w:r>
              <w:rPr>
                <w:rFonts w:cs="Times New Roman"/>
                <w:sz w:val="24"/>
              </w:rPr>
              <w:t>冷链食品产业链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cs="Times New Roman"/>
                <w:sz w:val="24"/>
              </w:rPr>
              <w:sym w:font="Wingdings 2" w:char="F0A3"/>
            </w:r>
            <w:r>
              <w:rPr>
                <w:rFonts w:cs="Times New Roman"/>
                <w:sz w:val="24"/>
              </w:rPr>
              <w:t>预制菜产业链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cs="Times New Roman"/>
                <w:sz w:val="24"/>
              </w:rPr>
              <w:sym w:font="Wingdings 2" w:char="F0A3"/>
            </w:r>
            <w:r>
              <w:rPr>
                <w:rFonts w:cs="Times New Roman"/>
                <w:sz w:val="24"/>
              </w:rPr>
              <w:t>酒饮品产业链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firstLine="319" w:firstLineChars="133"/>
              <w:jc w:val="left"/>
              <w:textAlignment w:val="auto"/>
              <w:rPr>
                <w:rFonts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cs="Times New Roman"/>
                <w:sz w:val="24"/>
              </w:rPr>
              <w:t>纺织服装产业链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 EQ \o\ac(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  <w:instrText xml:space="preserve">□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instrText xml:space="preserve">)</w:instrTex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fldChar w:fldCharType="end"/>
            </w:r>
            <w:r>
              <w:rPr>
                <w:rFonts w:cs="Times New Roman"/>
                <w:sz w:val="24"/>
              </w:rPr>
              <w:t>现代家居产业链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cs="Times New Roman"/>
                <w:sz w:val="24"/>
              </w:rPr>
              <w:sym w:font="Wingdings 2" w:char="F0A3"/>
            </w:r>
            <w:r>
              <w:rPr>
                <w:rFonts w:cs="Times New Roman"/>
                <w:sz w:val="24"/>
              </w:rPr>
              <w:t>其它</w:t>
            </w:r>
            <w:r>
              <w:rPr>
                <w:rFonts w:cs="Times New Roman"/>
                <w:sz w:val="24"/>
                <w:u w:val="single"/>
              </w:rPr>
              <w:t xml:space="preserve">   </w:t>
            </w:r>
            <w:r>
              <w:rPr>
                <w:rFonts w:hint="eastAsia" w:cs="Times New Roman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cs="Times New Roman"/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联系人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姓名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电话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职务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手机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</w:rPr>
              <w:t>传真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E-mail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经营情况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202</w:t>
            </w:r>
            <w:r>
              <w:rPr>
                <w:rFonts w:hint="eastAsia" w:cs="Times New Roman"/>
                <w:sz w:val="24"/>
                <w:lang w:val="en-US" w:eastAsia="zh-CN"/>
              </w:rPr>
              <w:t>2</w:t>
            </w:r>
            <w:r>
              <w:rPr>
                <w:rFonts w:cs="Times New Roman"/>
                <w:sz w:val="24"/>
              </w:rPr>
              <w:t>年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202</w:t>
            </w:r>
            <w:r>
              <w:rPr>
                <w:rFonts w:hint="eastAsia" w:cs="Times New Roman"/>
                <w:sz w:val="24"/>
                <w:lang w:val="en-US" w:eastAsia="zh-CN"/>
              </w:rPr>
              <w:t>3</w:t>
            </w:r>
            <w:r>
              <w:rPr>
                <w:rFonts w:cs="Times New Roman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总资产（万元）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负债率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营业收入（万元）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技术服务收入（万元）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服务企业数量（家）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税金（万元）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利润（万元）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省辖市、济源示范区、航空港区工业和信息化主管部门推荐意见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ind w:firstLine="480" w:firstLineChars="200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经审核，同意申报。</w:t>
            </w:r>
          </w:p>
          <w:p>
            <w:pPr>
              <w:snapToGrid w:val="0"/>
              <w:ind w:left="840" w:hanging="720" w:hangingChars="3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</w:p>
          <w:p>
            <w:pPr>
              <w:snapToGrid w:val="0"/>
              <w:ind w:left="840" w:hanging="720" w:hangingChars="3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推荐单位</w:t>
            </w:r>
          </w:p>
          <w:p>
            <w:pPr>
              <w:snapToGrid w:val="0"/>
              <w:ind w:left="835" w:leftChars="26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（公章）                                         </w:t>
            </w:r>
          </w:p>
          <w:p>
            <w:pPr>
              <w:snapToGrid w:val="0"/>
              <w:ind w:firstLine="480" w:firstLineChars="20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年  月  日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省辖市、济源示范区、航空港区财政部门推荐意见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snapToGrid w:val="0"/>
              <w:ind w:firstLine="480" w:firstLineChars="200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经审核，同意申报。</w:t>
            </w:r>
          </w:p>
          <w:p>
            <w:pPr>
              <w:snapToGrid w:val="0"/>
              <w:ind w:left="840" w:hanging="720" w:hangingChars="3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</w:p>
          <w:p>
            <w:pPr>
              <w:snapToGrid w:val="0"/>
              <w:ind w:left="840" w:hanging="720" w:hangingChars="3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推荐单位</w:t>
            </w:r>
          </w:p>
          <w:p>
            <w:pPr>
              <w:snapToGrid w:val="0"/>
              <w:ind w:left="835" w:leftChars="26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（公章）                                         </w:t>
            </w:r>
          </w:p>
          <w:p>
            <w:pPr>
              <w:snapToGrid w:val="0"/>
              <w:ind w:firstLine="480" w:firstLineChars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年  月  日   </w:t>
            </w:r>
          </w:p>
        </w:tc>
      </w:tr>
    </w:tbl>
    <w:p>
      <w:pPr>
        <w:spacing w:line="590" w:lineRule="exact"/>
        <w:ind w:firstLine="640" w:firstLineChars="200"/>
        <w:rPr>
          <w:rFonts w:eastAsia="黑体" w:cs="Times New Roman"/>
          <w:szCs w:val="32"/>
        </w:rPr>
      </w:pPr>
      <w:r>
        <w:rPr>
          <w:rFonts w:eastAsia="黑体" w:cs="Times New Roman"/>
          <w:szCs w:val="32"/>
        </w:rPr>
        <w:br w:type="page"/>
      </w:r>
      <w:r>
        <w:rPr>
          <w:rFonts w:eastAsia="黑体" w:cs="Times New Roman"/>
          <w:szCs w:val="32"/>
        </w:rPr>
        <w:t>二、单位核心能力</w:t>
      </w:r>
    </w:p>
    <w:tbl>
      <w:tblPr>
        <w:tblStyle w:val="8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4184"/>
        <w:gridCol w:w="4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情况简介</w:t>
            </w:r>
          </w:p>
        </w:tc>
        <w:tc>
          <w:tcPr>
            <w:tcW w:w="8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rFonts w:cs="Times New Roman"/>
                <w:iCs/>
                <w:sz w:val="24"/>
              </w:rPr>
            </w:pPr>
            <w:r>
              <w:rPr>
                <w:rFonts w:cs="Times New Roman"/>
                <w:iCs/>
                <w:sz w:val="24"/>
              </w:rPr>
              <w:t>请简述发展历程、主营业务、市场销售等方面基本情况，不超过500字。</w:t>
            </w:r>
          </w:p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</w:p>
          <w:p>
            <w:pPr>
              <w:pStyle w:val="4"/>
              <w:ind w:firstLine="60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核心能力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主要产品/服务名称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（可重复填写多个）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研发投入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共________万元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等线" w:cs="Times New Roman"/>
              </w:rPr>
            </w:pPr>
            <w:r>
              <w:rPr>
                <w:rFonts w:cs="Times New Roman"/>
                <w:sz w:val="24"/>
              </w:rPr>
              <w:t>从事相关业务人员数量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共________人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从事相关业务的硕博士学历研发人员数量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共________人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博士________人</w:t>
            </w:r>
          </w:p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硕士________人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相关领域专利、计算机软件著作权累计授权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共________件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发明专利______件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计算机软件著作权________件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牵头或参与制定（署名前五）的智能制造领域国家标准、行业标准数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rFonts w:cs="Times New Roman"/>
                <w:iCs/>
                <w:sz w:val="24"/>
              </w:rPr>
            </w:pPr>
            <w:r>
              <w:rPr>
                <w:rFonts w:cs="Times New Roman"/>
                <w:iCs/>
                <w:sz w:val="24"/>
              </w:rPr>
              <w:t>请简述在技术创新、行业深耕、应用实施等方面的核心竞争力，不超过500字。</w:t>
            </w:r>
          </w:p>
          <w:p>
            <w:pPr>
              <w:pStyle w:val="7"/>
              <w:spacing w:line="360" w:lineRule="exact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pStyle w:val="4"/>
              <w:ind w:firstLine="60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荣誉与资质（选填）</w:t>
            </w:r>
          </w:p>
        </w:tc>
        <w:tc>
          <w:tcPr>
            <w:tcW w:w="4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kern w:val="0"/>
                <w:sz w:val="24"/>
                <w:lang w:bidi="ar"/>
              </w:rPr>
              <w:t>荣誉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kern w:val="0"/>
                <w:sz w:val="24"/>
                <w:lang w:bidi="ar"/>
              </w:rPr>
            </w:pPr>
            <w:r>
              <w:rPr>
                <w:rFonts w:cs="Times New Roman"/>
                <w:kern w:val="0"/>
                <w:sz w:val="24"/>
                <w:lang w:bidi="ar"/>
              </w:rPr>
              <w:t>国家级荣誉______项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i/>
                <w:sz w:val="24"/>
              </w:rPr>
            </w:pP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kern w:val="0"/>
                <w:sz w:val="24"/>
                <w:lang w:bidi="ar"/>
              </w:rPr>
            </w:pPr>
            <w:r>
              <w:rPr>
                <w:rFonts w:cs="Times New Roman"/>
                <w:kern w:val="0"/>
                <w:sz w:val="24"/>
                <w:lang w:bidi="ar"/>
              </w:rPr>
              <w:t>省级荣誉______项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i/>
                <w:sz w:val="24"/>
              </w:rPr>
            </w:pP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kern w:val="0"/>
                <w:sz w:val="24"/>
                <w:lang w:bidi="ar"/>
              </w:rPr>
            </w:pPr>
            <w:r>
              <w:rPr>
                <w:rFonts w:cs="Times New Roman"/>
                <w:kern w:val="0"/>
                <w:sz w:val="24"/>
                <w:lang w:bidi="ar"/>
              </w:rPr>
              <w:t>市级荣誉______项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i/>
                <w:sz w:val="24"/>
              </w:rPr>
            </w:pP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kern w:val="0"/>
                <w:sz w:val="24"/>
                <w:lang w:bidi="ar"/>
              </w:rPr>
            </w:pPr>
            <w:r>
              <w:rPr>
                <w:rFonts w:cs="Times New Roman"/>
                <w:kern w:val="0"/>
                <w:sz w:val="24"/>
                <w:lang w:bidi="ar"/>
              </w:rPr>
              <w:t>其他，请说明______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kern w:val="0"/>
                <w:sz w:val="24"/>
                <w:lang w:bidi="ar"/>
              </w:rPr>
            </w:pPr>
            <w:r>
              <w:rPr>
                <w:rFonts w:cs="Times New Roman"/>
                <w:kern w:val="0"/>
                <w:sz w:val="24"/>
                <w:lang w:bidi="ar"/>
              </w:rPr>
              <w:t>资质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  <w:lang w:eastAsia="zh-CN"/>
              </w:rPr>
              <w:t>□</w:t>
            </w:r>
            <w:r>
              <w:rPr>
                <w:rFonts w:cs="Times New Roman"/>
                <w:sz w:val="24"/>
              </w:rPr>
              <w:t>两化融合管理体系</w:t>
            </w:r>
          </w:p>
          <w:p>
            <w:pPr>
              <w:widowControl/>
              <w:spacing w:line="360" w:lineRule="exact"/>
              <w:jc w:val="left"/>
              <w:rPr>
                <w:rFonts w:eastAsia="等线" w:cs="Times New Roma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□</w:t>
            </w:r>
            <w:r>
              <w:rPr>
                <w:rFonts w:cs="Times New Roman"/>
                <w:kern w:val="0"/>
                <w:sz w:val="24"/>
                <w:lang w:bidi="ar"/>
              </w:rPr>
              <w:t>质量管理体系</w:t>
            </w:r>
          </w:p>
          <w:p>
            <w:pPr>
              <w:widowControl/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□</w:t>
            </w:r>
            <w:r>
              <w:rPr>
                <w:rFonts w:cs="Times New Roman"/>
                <w:kern w:val="0"/>
                <w:sz w:val="24"/>
                <w:lang w:bidi="ar"/>
              </w:rPr>
              <w:t>环境管理体系</w:t>
            </w:r>
          </w:p>
          <w:p>
            <w:pPr>
              <w:widowControl/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□</w:t>
            </w:r>
            <w:r>
              <w:rPr>
                <w:rFonts w:cs="Times New Roman"/>
                <w:kern w:val="0"/>
                <w:sz w:val="24"/>
                <w:lang w:bidi="ar"/>
              </w:rPr>
              <w:t>能源管理体系</w:t>
            </w:r>
          </w:p>
          <w:p>
            <w:pPr>
              <w:widowControl/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□</w:t>
            </w:r>
            <w:r>
              <w:rPr>
                <w:rFonts w:cs="Times New Roman"/>
                <w:kern w:val="0"/>
                <w:sz w:val="24"/>
                <w:lang w:bidi="ar"/>
              </w:rPr>
              <w:t>职业健康安全管理体系</w:t>
            </w:r>
          </w:p>
          <w:p>
            <w:pPr>
              <w:widowControl/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□</w:t>
            </w:r>
            <w:r>
              <w:rPr>
                <w:rFonts w:cs="Times New Roman"/>
                <w:kern w:val="0"/>
                <w:sz w:val="24"/>
                <w:lang w:bidi="ar"/>
              </w:rPr>
              <w:t>信息安全管理体系</w:t>
            </w:r>
          </w:p>
          <w:p>
            <w:pPr>
              <w:widowControl/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□</w:t>
            </w:r>
            <w:r>
              <w:rPr>
                <w:rFonts w:cs="Times New Roman"/>
                <w:kern w:val="0"/>
                <w:sz w:val="24"/>
                <w:lang w:bidi="ar"/>
              </w:rPr>
              <w:t>信息技术服务管理体系</w:t>
            </w:r>
          </w:p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4"/>
                <w:lang w:bidi="ar"/>
              </w:rPr>
            </w:pPr>
            <w:r>
              <w:rPr>
                <w:rFonts w:hint="eastAsia" w:cs="Times New Roman"/>
                <w:sz w:val="24"/>
                <w:lang w:eastAsia="zh-CN"/>
              </w:rPr>
              <w:t>□</w:t>
            </w:r>
            <w:r>
              <w:rPr>
                <w:rFonts w:cs="Times New Roman"/>
                <w:kern w:val="0"/>
                <w:sz w:val="24"/>
                <w:lang w:bidi="ar"/>
              </w:rPr>
              <w:t>其他，请说明______</w:t>
            </w:r>
          </w:p>
        </w:tc>
      </w:tr>
    </w:tbl>
    <w:p>
      <w:pPr>
        <w:rPr>
          <w:rFonts w:eastAsia="方正黑体_GBK" w:cs="Times New Roman"/>
          <w:szCs w:val="32"/>
        </w:rPr>
      </w:pPr>
      <w:r>
        <w:rPr>
          <w:rFonts w:eastAsia="方正黑体_GBK" w:cs="Times New Roman"/>
          <w:szCs w:val="32"/>
        </w:rPr>
        <w:br w:type="page"/>
      </w:r>
    </w:p>
    <w:p>
      <w:pPr>
        <w:spacing w:line="600" w:lineRule="exact"/>
        <w:ind w:firstLine="640" w:firstLineChars="200"/>
        <w:rPr>
          <w:rFonts w:eastAsia="黑体" w:cs="Times New Roman"/>
          <w:szCs w:val="32"/>
        </w:rPr>
      </w:pPr>
      <w:r>
        <w:rPr>
          <w:rFonts w:eastAsia="黑体" w:cs="Times New Roman"/>
          <w:szCs w:val="32"/>
        </w:rPr>
        <w:t>三、近一年技术服务开展情况</w:t>
      </w:r>
    </w:p>
    <w:p>
      <w:pPr>
        <w:spacing w:line="600" w:lineRule="exact"/>
        <w:ind w:firstLine="640" w:firstLineChars="200"/>
        <w:outlineLvl w:val="0"/>
        <w:rPr>
          <w:rFonts w:eastAsia="楷体_GB2312" w:cs="Times New Roman"/>
          <w:szCs w:val="32"/>
        </w:rPr>
      </w:pPr>
      <w:r>
        <w:rPr>
          <w:rFonts w:eastAsia="楷体_GB2312" w:cs="Times New Roman"/>
          <w:szCs w:val="32"/>
        </w:rPr>
        <w:t>（一）单位概况</w:t>
      </w:r>
    </w:p>
    <w:p>
      <w:pPr>
        <w:spacing w:line="600" w:lineRule="exact"/>
        <w:ind w:firstLine="640" w:firstLineChars="200"/>
        <w:outlineLvl w:val="0"/>
        <w:rPr>
          <w:rFonts w:cs="Times New Roman"/>
          <w:szCs w:val="32"/>
        </w:rPr>
      </w:pPr>
      <w:r>
        <w:rPr>
          <w:rFonts w:cs="Times New Roman"/>
          <w:szCs w:val="32"/>
        </w:rPr>
        <w:t>基本情况、发展历程、主营业务、技术研发能力、核心技术和产品，制造企业数字化工程项目实施能力，主要服务内容及辐射区域等。</w:t>
      </w:r>
    </w:p>
    <w:p>
      <w:pPr>
        <w:spacing w:line="600" w:lineRule="exact"/>
        <w:ind w:firstLine="640" w:firstLineChars="200"/>
        <w:outlineLvl w:val="0"/>
        <w:rPr>
          <w:rFonts w:eastAsia="楷体_GB2312" w:cs="Times New Roman"/>
          <w:szCs w:val="32"/>
        </w:rPr>
      </w:pPr>
      <w:r>
        <w:rPr>
          <w:rFonts w:eastAsia="楷体_GB2312" w:cs="Times New Roman"/>
          <w:szCs w:val="32"/>
        </w:rPr>
        <w:t>（二）技术服务总体情况</w:t>
      </w:r>
    </w:p>
    <w:p>
      <w:pPr>
        <w:spacing w:line="600" w:lineRule="exact"/>
        <w:ind w:firstLine="640" w:firstLineChars="200"/>
        <w:outlineLvl w:val="0"/>
        <w:rPr>
          <w:rFonts w:cs="Times New Roman"/>
          <w:szCs w:val="32"/>
        </w:rPr>
      </w:pPr>
      <w:r>
        <w:rPr>
          <w:rFonts w:cs="Times New Roman"/>
          <w:szCs w:val="32"/>
        </w:rPr>
        <w:t>技术服务项目总体情况、服务企业的类别、数量和实施进度情况。</w:t>
      </w:r>
    </w:p>
    <w:p>
      <w:pPr>
        <w:spacing w:line="600" w:lineRule="exact"/>
        <w:ind w:firstLine="640" w:firstLineChars="200"/>
        <w:outlineLvl w:val="0"/>
        <w:rPr>
          <w:rFonts w:eastAsia="楷体_GB2312" w:cs="Times New Roman"/>
          <w:szCs w:val="32"/>
        </w:rPr>
      </w:pPr>
      <w:r>
        <w:rPr>
          <w:rFonts w:eastAsia="楷体_GB2312" w:cs="Times New Roman"/>
          <w:szCs w:val="32"/>
        </w:rPr>
        <w:t>（三）实施效果</w:t>
      </w:r>
    </w:p>
    <w:p>
      <w:pPr>
        <w:spacing w:line="600" w:lineRule="exact"/>
        <w:ind w:firstLine="640" w:firstLineChars="200"/>
        <w:outlineLvl w:val="0"/>
        <w:rPr>
          <w:rFonts w:cs="Times New Roman"/>
          <w:szCs w:val="32"/>
        </w:rPr>
      </w:pPr>
      <w:r>
        <w:rPr>
          <w:rFonts w:cs="Times New Roman"/>
          <w:szCs w:val="32"/>
        </w:rPr>
        <w:t>技术服务提供后，产生的经济效益和效益分析（提供具体数据分析），主要包括：1.生产效率；2.运营成本；3.产品质量；4.能源消耗；5.人员用工（减员增效等）；6.保障安全（降低事故发生率等）等方面。</w:t>
      </w:r>
    </w:p>
    <w:p>
      <w:pPr>
        <w:spacing w:line="600" w:lineRule="exact"/>
        <w:ind w:firstLine="640" w:firstLineChars="200"/>
        <w:outlineLvl w:val="0"/>
        <w:rPr>
          <w:rFonts w:eastAsia="楷体_GB2312" w:cs="Times New Roman"/>
          <w:szCs w:val="32"/>
        </w:rPr>
      </w:pPr>
      <w:r>
        <w:rPr>
          <w:rFonts w:eastAsia="楷体_GB2312" w:cs="Times New Roman"/>
          <w:szCs w:val="32"/>
        </w:rPr>
        <w:t>（四）行业示范性分析</w:t>
      </w:r>
    </w:p>
    <w:p>
      <w:pPr>
        <w:spacing w:line="600" w:lineRule="exact"/>
        <w:ind w:firstLine="640" w:firstLineChars="200"/>
        <w:outlineLvl w:val="0"/>
        <w:rPr>
          <w:rFonts w:cs="Times New Roman"/>
          <w:szCs w:val="32"/>
        </w:rPr>
      </w:pPr>
      <w:r>
        <w:rPr>
          <w:rFonts w:cs="Times New Roman"/>
          <w:szCs w:val="32"/>
        </w:rPr>
        <w:t>技术服务实施后对行业的示范带动作用，以及在行业推广应用的可行性。</w:t>
      </w:r>
    </w:p>
    <w:p>
      <w:pPr>
        <w:spacing w:line="600" w:lineRule="exact"/>
        <w:ind w:firstLine="640" w:firstLineChars="200"/>
        <w:rPr>
          <w:rFonts w:eastAsia="黑体" w:cs="Times New Roman"/>
          <w:szCs w:val="32"/>
        </w:rPr>
      </w:pPr>
      <w:r>
        <w:rPr>
          <w:rFonts w:eastAsia="黑体" w:cs="Times New Roman"/>
          <w:szCs w:val="32"/>
        </w:rPr>
        <w:t>四、证明材料</w:t>
      </w:r>
    </w:p>
    <w:p>
      <w:pPr>
        <w:spacing w:line="600" w:lineRule="exact"/>
        <w:ind w:firstLine="640" w:firstLineChars="200"/>
        <w:outlineLvl w:val="0"/>
        <w:rPr>
          <w:rFonts w:cs="Times New Roman"/>
          <w:szCs w:val="32"/>
        </w:rPr>
      </w:pPr>
      <w:r>
        <w:rPr>
          <w:rFonts w:cs="Times New Roman"/>
          <w:szCs w:val="32"/>
        </w:rPr>
        <w:t>（一）在“信用中国”网站（www.creditchina.gov.cn）查询的“失信被执行人”及“国家企业信用信息公示系统”网站（www.gsxt.gov.cn）查询的“严重违法失信名单”的查询结果网页打印件并加盖公章；</w:t>
      </w:r>
    </w:p>
    <w:p>
      <w:pPr>
        <w:spacing w:line="600" w:lineRule="exact"/>
        <w:ind w:firstLine="640" w:firstLineChars="200"/>
        <w:outlineLvl w:val="0"/>
        <w:rPr>
          <w:rFonts w:cs="Times New Roman"/>
          <w:szCs w:val="32"/>
        </w:rPr>
      </w:pPr>
      <w:r>
        <w:rPr>
          <w:rFonts w:cs="Times New Roman"/>
          <w:szCs w:val="32"/>
        </w:rPr>
        <w:t>（二）经会计师事务所审计的2022年度审计报告（附验证码），包括但不限于审计报告正文（须有会计师事务所盖章和注册会计师签字）、财务报表（资产负债表、现金流量表、利润表或损益表）、报表附注；</w:t>
      </w:r>
    </w:p>
    <w:p>
      <w:pPr>
        <w:spacing w:line="600" w:lineRule="exact"/>
        <w:ind w:firstLine="640" w:firstLineChars="200"/>
        <w:outlineLvl w:val="0"/>
        <w:rPr>
          <w:rFonts w:cs="Times New Roman"/>
          <w:szCs w:val="32"/>
        </w:rPr>
      </w:pPr>
      <w:r>
        <w:rPr>
          <w:rFonts w:cs="Times New Roman"/>
          <w:szCs w:val="32"/>
        </w:rPr>
        <w:t>（三）2023年</w:t>
      </w:r>
      <w:r>
        <w:rPr>
          <w:rFonts w:hint="eastAsia" w:cs="Times New Roman"/>
          <w:szCs w:val="32"/>
          <w:lang w:val="en-US" w:eastAsia="zh-CN"/>
        </w:rPr>
        <w:t>12</w:t>
      </w:r>
      <w:r>
        <w:rPr>
          <w:rFonts w:cs="Times New Roman"/>
          <w:szCs w:val="32"/>
        </w:rPr>
        <w:t>月份的会计报表（含资产负债表、现金流量表、利润表或损益表）；</w:t>
      </w:r>
    </w:p>
    <w:p>
      <w:pPr>
        <w:spacing w:line="600" w:lineRule="exact"/>
        <w:ind w:firstLine="640" w:firstLineChars="200"/>
        <w:outlineLvl w:val="0"/>
        <w:rPr>
          <w:rFonts w:cs="Times New Roman"/>
        </w:rPr>
      </w:pPr>
      <w:r>
        <w:rPr>
          <w:rFonts w:cs="Times New Roman"/>
          <w:szCs w:val="32"/>
        </w:rPr>
        <w:t>（四）近一年服务制造企业证明材料（合同、发票等）；</w:t>
      </w:r>
    </w:p>
    <w:p>
      <w:pPr>
        <w:spacing w:line="600" w:lineRule="exact"/>
        <w:ind w:firstLine="640" w:firstLineChars="200"/>
        <w:outlineLvl w:val="0"/>
        <w:rPr>
          <w:rFonts w:cs="Times New Roman"/>
          <w:szCs w:val="32"/>
        </w:rPr>
      </w:pPr>
      <w:r>
        <w:rPr>
          <w:rFonts w:cs="Times New Roman"/>
          <w:szCs w:val="32"/>
        </w:rPr>
        <w:t>（五）获得资质、荣誉、专利等证明材料；</w:t>
      </w:r>
    </w:p>
    <w:p>
      <w:pPr>
        <w:spacing w:line="600" w:lineRule="exact"/>
        <w:ind w:firstLine="640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（六）参与各级工信部门活动材料；</w:t>
      </w:r>
    </w:p>
    <w:p>
      <w:pPr>
        <w:spacing w:line="600" w:lineRule="exact"/>
        <w:ind w:firstLine="640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（七）</w:t>
      </w:r>
      <w:r>
        <w:rPr>
          <w:rFonts w:cs="Times New Roman"/>
          <w:szCs w:val="32"/>
          <w:lang w:bidi="ar"/>
        </w:rPr>
        <w:t>单位认为需要提供的其他材料</w:t>
      </w:r>
      <w:r>
        <w:rPr>
          <w:rFonts w:eastAsia="黑体" w:cs="Times New Roman"/>
          <w:szCs w:val="32"/>
        </w:rPr>
        <w:t>。</w:t>
      </w:r>
    </w:p>
    <w:p>
      <w:pPr>
        <w:spacing w:line="600" w:lineRule="exact"/>
        <w:rPr>
          <w:rFonts w:cs="Times New Roman"/>
        </w:rPr>
      </w:pPr>
    </w:p>
    <w:p>
      <w:pPr>
        <w:spacing w:line="600" w:lineRule="exact"/>
        <w:jc w:val="left"/>
        <w:rPr>
          <w:rFonts w:eastAsia="方正黑体_GBK" w:cs="Times New Roman"/>
          <w:sz w:val="28"/>
          <w:szCs w:val="28"/>
        </w:rPr>
        <w:sectPr>
          <w:footerReference r:id="rId3" w:type="default"/>
          <w:pgSz w:w="11906" w:h="16838"/>
          <w:pgMar w:top="1417" w:right="1417" w:bottom="1417" w:left="1417" w:header="1020" w:footer="1304" w:gutter="0"/>
          <w:pgNumType w:fmt="decimal"/>
          <w:cols w:space="0" w:num="1"/>
          <w:rtlGutter w:val="0"/>
          <w:docGrid w:type="lines" w:linePitch="438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A31CBA-100E-4B27-8B42-2B0160F3C5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252A0FB-64A5-4C78-977B-D01541BEDA6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2858C29-4218-4A0D-91A7-77E776135A5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19E7A16D-59E4-4595-805E-35441D310284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5" w:fontKey="{ECA8AC9A-CC1A-4936-A339-83143538F4CE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6" w:fontKey="{22AFE6B2-8586-4F33-80C8-AEBE84F09E2C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7" w:fontKey="{6A61D06F-B20D-4AEB-B149-35EB849B3525}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  <w:embedRegular r:id="rId8" w:fontKey="{55FBF2BE-BB64-41F5-9F97-0E22AFE8F25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9" w:fontKey="{B34D6865-CC82-4F58-86B0-01B4CC305377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0" w:fontKey="{7B20A8DF-882D-4B6A-8F81-DA826B63EDC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1" w:fontKey="{E0E50396-FEF2-414E-9943-E389107E360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2" w:fontKey="{C21361D3-94B4-421A-8ACD-5B36E05B946A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13" w:fontKey="{95013B1C-8543-45AF-B20B-D5AF0AD028DB}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TY2NTNjMzE5NGVkZTc5Y2RmZGFlNTk1ODZkMDMifQ=="/>
  </w:docVars>
  <w:rsids>
    <w:rsidRoot w:val="62A26A4E"/>
    <w:rsid w:val="62A2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800" w:leftChars="800"/>
    </w:pPr>
    <w:rPr>
      <w:rFonts w:eastAsia="宋体" w:cs="Times New Roman"/>
    </w:rPr>
  </w:style>
  <w:style w:type="paragraph" w:styleId="4">
    <w:name w:val="Body Text"/>
    <w:basedOn w:val="1"/>
    <w:next w:val="5"/>
    <w:qFormat/>
    <w:uiPriority w:val="99"/>
    <w:pPr>
      <w:spacing w:line="360" w:lineRule="auto"/>
      <w:ind w:firstLine="200" w:firstLineChars="200"/>
    </w:pPr>
    <w:rPr>
      <w:rFonts w:ascii="等线" w:hAnsi="等线" w:cs="宋体"/>
      <w:sz w:val="30"/>
      <w:szCs w:val="22"/>
    </w:rPr>
  </w:style>
  <w:style w:type="paragraph" w:styleId="5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6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"/>
    <w:basedOn w:val="4"/>
    <w:next w:val="1"/>
    <w:unhideWhenUsed/>
    <w:qFormat/>
    <w:uiPriority w:val="99"/>
    <w:pPr>
      <w:spacing w:line="590" w:lineRule="exact"/>
      <w:ind w:firstLine="420" w:firstLineChars="100"/>
    </w:pPr>
    <w:rPr>
      <w:rFonts w:eastAsia="方正仿宋_GBK" w:cs="Times New Roman"/>
      <w:sz w:val="32"/>
    </w:rPr>
  </w:style>
  <w:style w:type="paragraph" w:customStyle="1" w:styleId="10">
    <w:name w:val="正文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3" Type="http://schemas.openxmlformats.org/officeDocument/2006/relationships/font" Target="fonts/font13.odttf"/><Relationship Id="rId12" Type="http://schemas.openxmlformats.org/officeDocument/2006/relationships/font" Target="fonts/font1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2024-03-01T15:24:00Z</dcterms:created>
  <dc:creator>尘夏</dc:creator>
  <cp:lastModifiedBy>尘夏</cp:lastModifiedBy>
  <dcterms:modified xsi:type="dcterms:W3CDTF">2024-03-01T15:25:46Z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A13220A266654B6C8C7261F6EDC54A12_11</vt:lpwstr>
  </property>
</Properties>
</file>